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1B6F91" w14:textId="77777777" w:rsidR="00A87677" w:rsidRPr="0042224B" w:rsidRDefault="00A87677" w:rsidP="00A87677">
      <w:pPr>
        <w:ind w:left="567"/>
        <w:jc w:val="center"/>
        <w:rPr>
          <w:rFonts w:cstheme="minorHAnsi"/>
          <w:b/>
          <w:bCs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>POWER OF ATTORNEY FOR ANNUAL GENERAL MEETING</w:t>
      </w:r>
    </w:p>
    <w:p w14:paraId="7A93C844" w14:textId="77777777" w:rsidR="00A87677" w:rsidRDefault="00A87677" w:rsidP="00A87677">
      <w:pPr>
        <w:ind w:left="567"/>
        <w:rPr>
          <w:rFonts w:cstheme="minorHAnsi"/>
          <w:sz w:val="20"/>
          <w:szCs w:val="20"/>
          <w:lang w:val="en-US"/>
        </w:rPr>
      </w:pPr>
    </w:p>
    <w:p w14:paraId="1276DA8F" w14:textId="77777777" w:rsidR="00A87677" w:rsidRDefault="00A87677" w:rsidP="00A87677">
      <w:pPr>
        <w:ind w:left="567"/>
        <w:rPr>
          <w:rFonts w:cstheme="minorHAnsi"/>
          <w:sz w:val="20"/>
          <w:szCs w:val="20"/>
          <w:lang w:val="en-US"/>
        </w:rPr>
      </w:pPr>
    </w:p>
    <w:p w14:paraId="6A701C7E" w14:textId="1207CAC3" w:rsidR="00A87677" w:rsidRDefault="00A87677" w:rsidP="0066665B">
      <w:pPr>
        <w:spacing w:line="480" w:lineRule="auto"/>
        <w:ind w:left="567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>By this power of attorney, the proxy assignor (hereinafter the “</w:t>
      </w:r>
      <w:r w:rsidRPr="0042224B">
        <w:rPr>
          <w:rFonts w:cstheme="minorHAnsi"/>
          <w:b/>
          <w:bCs/>
          <w:sz w:val="20"/>
          <w:szCs w:val="20"/>
          <w:lang w:val="en-US"/>
        </w:rPr>
        <w:t>Assignor</w:t>
      </w:r>
      <w:r>
        <w:rPr>
          <w:rFonts w:cstheme="minorHAnsi"/>
          <w:sz w:val="20"/>
          <w:szCs w:val="20"/>
          <w:lang w:val="en-US"/>
        </w:rPr>
        <w:t xml:space="preserve">”) hereby authorizes </w:t>
      </w:r>
      <w:r w:rsidRPr="00A12EB4">
        <w:rPr>
          <w:rFonts w:cstheme="minorHAnsi"/>
          <w:sz w:val="20"/>
          <w:szCs w:val="20"/>
          <w:lang w:val="en-US"/>
        </w:rPr>
        <w:t>____________________________________</w:t>
      </w:r>
      <w:r>
        <w:rPr>
          <w:rFonts w:cstheme="minorHAnsi"/>
          <w:sz w:val="20"/>
          <w:szCs w:val="20"/>
          <w:lang w:val="en-US"/>
        </w:rPr>
        <w:t xml:space="preserve"> (personal identification number: </w:t>
      </w:r>
      <w:r w:rsidRPr="00A12EB4">
        <w:rPr>
          <w:rFonts w:cstheme="minorHAnsi"/>
          <w:sz w:val="20"/>
          <w:szCs w:val="20"/>
          <w:lang w:val="en-US"/>
        </w:rPr>
        <w:t>______________________ - ______________ )</w:t>
      </w:r>
      <w:r>
        <w:rPr>
          <w:rFonts w:cstheme="minorHAnsi"/>
          <w:sz w:val="20"/>
          <w:szCs w:val="20"/>
          <w:lang w:val="en-US"/>
        </w:rPr>
        <w:t xml:space="preserve"> (hereinafter the “</w:t>
      </w:r>
      <w:r w:rsidRPr="0042224B">
        <w:rPr>
          <w:rFonts w:cstheme="minorHAnsi"/>
          <w:b/>
          <w:bCs/>
          <w:sz w:val="20"/>
          <w:szCs w:val="20"/>
          <w:lang w:val="en-US"/>
        </w:rPr>
        <w:t>Assignee</w:t>
      </w:r>
      <w:r>
        <w:rPr>
          <w:rFonts w:cstheme="minorHAnsi"/>
          <w:sz w:val="20"/>
          <w:szCs w:val="20"/>
          <w:lang w:val="en-US"/>
        </w:rPr>
        <w:t>”) to represent himself / herself and to use Assignor’s right to present questions</w:t>
      </w:r>
      <w:r w:rsidR="0066665B">
        <w:rPr>
          <w:rFonts w:cstheme="minorHAnsi"/>
          <w:sz w:val="20"/>
          <w:szCs w:val="20"/>
          <w:lang w:val="en-US"/>
        </w:rPr>
        <w:t xml:space="preserve"> </w:t>
      </w:r>
      <w:r>
        <w:rPr>
          <w:rFonts w:cstheme="minorHAnsi"/>
          <w:sz w:val="20"/>
          <w:szCs w:val="20"/>
          <w:lang w:val="en-US"/>
        </w:rPr>
        <w:t xml:space="preserve">and vote in the Annual General Meeting of </w:t>
      </w:r>
      <w:r w:rsidR="0066665B">
        <w:rPr>
          <w:rFonts w:cstheme="minorHAnsi"/>
          <w:sz w:val="20"/>
          <w:szCs w:val="20"/>
          <w:lang w:val="en-US"/>
        </w:rPr>
        <w:t>Suominen</w:t>
      </w:r>
      <w:r>
        <w:rPr>
          <w:rFonts w:cstheme="minorHAnsi"/>
          <w:sz w:val="20"/>
          <w:szCs w:val="20"/>
          <w:lang w:val="en-US"/>
        </w:rPr>
        <w:t xml:space="preserve"> Corporation on 2</w:t>
      </w:r>
      <w:r w:rsidR="00043E46">
        <w:rPr>
          <w:rFonts w:cstheme="minorHAnsi"/>
          <w:sz w:val="20"/>
          <w:szCs w:val="20"/>
          <w:lang w:val="en-US"/>
        </w:rPr>
        <w:t>4</w:t>
      </w:r>
      <w:r>
        <w:rPr>
          <w:rFonts w:cstheme="minorHAnsi"/>
          <w:sz w:val="20"/>
          <w:szCs w:val="20"/>
          <w:lang w:val="en-US"/>
        </w:rPr>
        <w:t xml:space="preserve"> March 202</w:t>
      </w:r>
      <w:r w:rsidR="00043E46">
        <w:rPr>
          <w:rFonts w:cstheme="minorHAnsi"/>
          <w:sz w:val="20"/>
          <w:szCs w:val="20"/>
          <w:lang w:val="en-US"/>
        </w:rPr>
        <w:t>2</w:t>
      </w:r>
      <w:r>
        <w:rPr>
          <w:rFonts w:cstheme="minorHAnsi"/>
          <w:sz w:val="20"/>
          <w:szCs w:val="20"/>
          <w:lang w:val="en-US"/>
        </w:rPr>
        <w:t>.</w:t>
      </w:r>
    </w:p>
    <w:p w14:paraId="6A02067B" w14:textId="21A283E0" w:rsidR="00A87677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>
        <w:rPr>
          <w:rFonts w:cstheme="minorHAnsi"/>
          <w:sz w:val="20"/>
          <w:szCs w:val="20"/>
          <w:lang w:val="en-US"/>
        </w:rPr>
        <w:t xml:space="preserve">The Assignor hereby approves all legal actions or omissions by the Assignee based on this power of attorney including forwarding the information herein to </w:t>
      </w:r>
      <w:r w:rsidR="0066665B">
        <w:rPr>
          <w:rFonts w:cstheme="minorHAnsi"/>
          <w:sz w:val="20"/>
          <w:szCs w:val="20"/>
          <w:lang w:val="en-US"/>
        </w:rPr>
        <w:t>Suominen</w:t>
      </w:r>
      <w:r>
        <w:rPr>
          <w:rFonts w:cstheme="minorHAnsi"/>
          <w:sz w:val="20"/>
          <w:szCs w:val="20"/>
          <w:lang w:val="en-US"/>
        </w:rPr>
        <w:t xml:space="preserve"> Corporation and </w:t>
      </w:r>
      <w:r w:rsidR="0066665B">
        <w:rPr>
          <w:rFonts w:cstheme="minorHAnsi"/>
          <w:sz w:val="20"/>
          <w:szCs w:val="20"/>
          <w:lang w:val="en-US"/>
        </w:rPr>
        <w:t>Innovatics</w:t>
      </w:r>
      <w:r>
        <w:rPr>
          <w:rFonts w:cstheme="minorHAnsi"/>
          <w:sz w:val="20"/>
          <w:szCs w:val="20"/>
          <w:lang w:val="en-US"/>
        </w:rPr>
        <w:t xml:space="preserve"> Oy to be used in connection with the General Meeting and thereto related necessary processing of registrations. </w:t>
      </w:r>
    </w:p>
    <w:p w14:paraId="6ABF8E6C" w14:textId="77777777" w:rsidR="00A87677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51C7BB19" w14:textId="77777777" w:rsidR="00A87677" w:rsidRPr="0042224B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B14032">
        <w:rPr>
          <w:rFonts w:cstheme="minorHAnsi"/>
          <w:b/>
          <w:bCs/>
          <w:sz w:val="20"/>
          <w:szCs w:val="20"/>
          <w:lang w:val="en-US"/>
        </w:rPr>
        <w:t>Date:</w:t>
      </w:r>
      <w:r w:rsidRPr="00B14032">
        <w:rPr>
          <w:rFonts w:cstheme="minorHAnsi"/>
          <w:sz w:val="20"/>
          <w:szCs w:val="20"/>
          <w:lang w:val="en-US"/>
        </w:rPr>
        <w:tab/>
      </w:r>
      <w:r w:rsidRPr="00B14032">
        <w:rPr>
          <w:rFonts w:cstheme="minorHAnsi"/>
          <w:sz w:val="20"/>
          <w:szCs w:val="20"/>
          <w:lang w:val="en-US"/>
        </w:rPr>
        <w:tab/>
      </w:r>
      <w:r w:rsidRPr="0042224B">
        <w:rPr>
          <w:rFonts w:cstheme="minorHAnsi"/>
          <w:sz w:val="20"/>
          <w:szCs w:val="20"/>
          <w:lang w:val="en-US"/>
        </w:rPr>
        <w:t>___________________________________</w:t>
      </w:r>
    </w:p>
    <w:p w14:paraId="76617D34" w14:textId="77777777" w:rsidR="00A87677" w:rsidRPr="0042224B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150D2CE7" w14:textId="0B0A9867" w:rsidR="00A87677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 xml:space="preserve">Name of </w:t>
      </w:r>
      <w:r w:rsidR="00DD6981">
        <w:rPr>
          <w:rFonts w:cstheme="minorHAnsi"/>
          <w:b/>
          <w:bCs/>
          <w:sz w:val="20"/>
          <w:szCs w:val="20"/>
          <w:lang w:val="en-US"/>
        </w:rPr>
        <w:t xml:space="preserve">the </w:t>
      </w:r>
      <w:r w:rsidRPr="0042224B">
        <w:rPr>
          <w:rFonts w:cstheme="minorHAnsi"/>
          <w:b/>
          <w:bCs/>
          <w:sz w:val="20"/>
          <w:szCs w:val="20"/>
          <w:lang w:val="en-US"/>
        </w:rPr>
        <w:t>Assignor:</w:t>
      </w:r>
      <w:r w:rsidRPr="0042224B">
        <w:rPr>
          <w:rFonts w:cstheme="minorHAnsi"/>
          <w:sz w:val="20"/>
          <w:szCs w:val="20"/>
          <w:lang w:val="en-US"/>
        </w:rPr>
        <w:tab/>
        <w:t>___________________________________</w:t>
      </w:r>
    </w:p>
    <w:p w14:paraId="30855A4C" w14:textId="77777777" w:rsidR="00DD6981" w:rsidRPr="0042224B" w:rsidRDefault="00DD6981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35805AE2" w14:textId="7393E023" w:rsidR="00A87677" w:rsidRPr="0042224B" w:rsidRDefault="00DD6981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DD6981">
        <w:rPr>
          <w:rFonts w:cstheme="minorHAnsi"/>
          <w:b/>
          <w:bCs/>
          <w:sz w:val="20"/>
          <w:szCs w:val="20"/>
          <w:lang w:val="en-US"/>
        </w:rPr>
        <w:t>Address of the Assignor</w:t>
      </w:r>
      <w:r>
        <w:rPr>
          <w:rFonts w:cstheme="minorHAnsi"/>
          <w:sz w:val="20"/>
          <w:szCs w:val="20"/>
          <w:lang w:val="en-US"/>
        </w:rPr>
        <w:t>:</w:t>
      </w:r>
      <w:r>
        <w:rPr>
          <w:rFonts w:cstheme="minorHAnsi"/>
          <w:sz w:val="20"/>
          <w:szCs w:val="20"/>
          <w:lang w:val="en-US"/>
        </w:rPr>
        <w:tab/>
      </w:r>
      <w:r w:rsidRPr="0042224B">
        <w:rPr>
          <w:rFonts w:cstheme="minorHAnsi"/>
          <w:sz w:val="20"/>
          <w:szCs w:val="20"/>
          <w:lang w:val="en-US"/>
        </w:rPr>
        <w:t>___________________________________</w:t>
      </w:r>
    </w:p>
    <w:p w14:paraId="182B5616" w14:textId="04276874" w:rsidR="00A87677" w:rsidRPr="0042224B" w:rsidRDefault="00DD6981" w:rsidP="00E56883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  <w:lang w:val="en-US"/>
        </w:rPr>
      </w:pPr>
      <w:r>
        <w:rPr>
          <w:rFonts w:cstheme="minorHAnsi"/>
          <w:b/>
          <w:bCs/>
          <w:sz w:val="20"/>
          <w:szCs w:val="20"/>
          <w:lang w:val="en-US"/>
        </w:rPr>
        <w:t>P</w:t>
      </w:r>
      <w:r w:rsidR="00A87677" w:rsidRPr="0042224B">
        <w:rPr>
          <w:rFonts w:cstheme="minorHAnsi"/>
          <w:b/>
          <w:bCs/>
          <w:sz w:val="20"/>
          <w:szCs w:val="20"/>
          <w:lang w:val="en-US"/>
        </w:rPr>
        <w:t xml:space="preserve">ersonal or business </w:t>
      </w:r>
    </w:p>
    <w:p w14:paraId="5192567E" w14:textId="77777777" w:rsidR="00A87677" w:rsidRPr="0042224B" w:rsidRDefault="00A87677" w:rsidP="00E56883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>identification number</w:t>
      </w:r>
    </w:p>
    <w:p w14:paraId="760D0B11" w14:textId="3C6FFC4C" w:rsidR="00A87677" w:rsidRDefault="00A87677" w:rsidP="00E56883">
      <w:pPr>
        <w:spacing w:line="24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42224B">
        <w:rPr>
          <w:rFonts w:cstheme="minorHAnsi"/>
          <w:b/>
          <w:bCs/>
          <w:sz w:val="20"/>
          <w:szCs w:val="20"/>
          <w:lang w:val="en-US"/>
        </w:rPr>
        <w:t>of the Assignor</w:t>
      </w:r>
      <w:r w:rsidRPr="00B14032">
        <w:rPr>
          <w:rFonts w:cstheme="minorHAnsi"/>
          <w:b/>
          <w:bCs/>
          <w:sz w:val="20"/>
          <w:szCs w:val="20"/>
          <w:lang w:val="en-US"/>
        </w:rPr>
        <w:t>:</w:t>
      </w:r>
      <w:r w:rsidRPr="00B14032">
        <w:rPr>
          <w:rFonts w:cstheme="minorHAnsi"/>
          <w:sz w:val="20"/>
          <w:szCs w:val="20"/>
          <w:lang w:val="en-US"/>
        </w:rPr>
        <w:tab/>
        <w:t>___________________________________</w:t>
      </w:r>
    </w:p>
    <w:p w14:paraId="2B00261D" w14:textId="28F9B522" w:rsidR="00E56883" w:rsidRDefault="00E56883" w:rsidP="00E56883">
      <w:pPr>
        <w:spacing w:line="240" w:lineRule="auto"/>
        <w:ind w:left="567"/>
        <w:jc w:val="both"/>
        <w:rPr>
          <w:rFonts w:cstheme="minorHAnsi"/>
          <w:b/>
          <w:bCs/>
          <w:sz w:val="20"/>
          <w:szCs w:val="20"/>
          <w:lang w:val="en-US"/>
        </w:rPr>
      </w:pPr>
    </w:p>
    <w:p w14:paraId="0EA69752" w14:textId="77777777" w:rsidR="0066665B" w:rsidRPr="00B14032" w:rsidRDefault="0066665B" w:rsidP="00E56883">
      <w:pPr>
        <w:spacing w:line="240" w:lineRule="auto"/>
        <w:ind w:left="567"/>
        <w:jc w:val="both"/>
        <w:rPr>
          <w:rFonts w:cstheme="minorHAnsi"/>
          <w:sz w:val="20"/>
          <w:szCs w:val="20"/>
          <w:lang w:val="en-US"/>
        </w:rPr>
      </w:pPr>
    </w:p>
    <w:p w14:paraId="4586D2BE" w14:textId="77777777" w:rsidR="00A87677" w:rsidRPr="00DD6981" w:rsidRDefault="00A87677" w:rsidP="00A87677">
      <w:pPr>
        <w:spacing w:line="360" w:lineRule="auto"/>
        <w:ind w:left="567"/>
        <w:jc w:val="both"/>
        <w:rPr>
          <w:rFonts w:cstheme="minorHAnsi"/>
          <w:sz w:val="20"/>
          <w:szCs w:val="20"/>
          <w:lang w:val="en-US"/>
        </w:rPr>
      </w:pPr>
      <w:r w:rsidRPr="00DD6981">
        <w:rPr>
          <w:rFonts w:cstheme="minorHAnsi"/>
          <w:b/>
          <w:bCs/>
          <w:sz w:val="20"/>
          <w:szCs w:val="20"/>
          <w:lang w:val="en-US"/>
        </w:rPr>
        <w:t>Signature:</w:t>
      </w:r>
      <w:r w:rsidRPr="00DD6981">
        <w:rPr>
          <w:rFonts w:cstheme="minorHAnsi"/>
          <w:sz w:val="20"/>
          <w:szCs w:val="20"/>
          <w:lang w:val="en-US"/>
        </w:rPr>
        <w:tab/>
        <w:t>___________________________________</w:t>
      </w:r>
    </w:p>
    <w:p w14:paraId="0C1B1F01" w14:textId="77777777" w:rsidR="00291BA2" w:rsidRPr="00DD6981" w:rsidRDefault="00291BA2">
      <w:pPr>
        <w:rPr>
          <w:lang w:val="en-US"/>
        </w:rPr>
      </w:pPr>
    </w:p>
    <w:sectPr w:rsidR="00291BA2" w:rsidRPr="00DD6981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92C00C" w14:textId="77777777" w:rsidR="00010696" w:rsidRDefault="00010696" w:rsidP="00010696">
      <w:pPr>
        <w:spacing w:after="0" w:line="240" w:lineRule="auto"/>
      </w:pPr>
      <w:r>
        <w:separator/>
      </w:r>
    </w:p>
  </w:endnote>
  <w:endnote w:type="continuationSeparator" w:id="0">
    <w:p w14:paraId="5A012DB1" w14:textId="77777777" w:rsidR="00010696" w:rsidRDefault="00010696" w:rsidP="000106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5B285" w14:textId="77777777" w:rsidR="00010696" w:rsidRDefault="00010696" w:rsidP="00010696">
      <w:pPr>
        <w:spacing w:after="0" w:line="240" w:lineRule="auto"/>
      </w:pPr>
      <w:r>
        <w:separator/>
      </w:r>
    </w:p>
  </w:footnote>
  <w:footnote w:type="continuationSeparator" w:id="0">
    <w:p w14:paraId="61F57534" w14:textId="77777777" w:rsidR="00010696" w:rsidRDefault="00010696" w:rsidP="0001069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677"/>
    <w:rsid w:val="00010696"/>
    <w:rsid w:val="00043E46"/>
    <w:rsid w:val="00291BA2"/>
    <w:rsid w:val="005F0962"/>
    <w:rsid w:val="0066665B"/>
    <w:rsid w:val="00666ED0"/>
    <w:rsid w:val="00A87677"/>
    <w:rsid w:val="00DD6981"/>
    <w:rsid w:val="00E56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2137510"/>
  <w15:chartTrackingRefBased/>
  <w15:docId w15:val="{C0DB970C-2040-4350-9634-222BF8C77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aliases w:val="Body"/>
    <w:qFormat/>
    <w:rsid w:val="00A87677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openxmlformats.org/officeDocument/2006/relationships/settings" Target="setting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endnotes" Target="endnotes.xml" Id="rId6" /><Relationship Type="http://schemas.openxmlformats.org/officeDocument/2006/relationships/footnotes" Target="footnotes.xml" Id="rId5" /><Relationship Type="http://schemas.openxmlformats.org/officeDocument/2006/relationships/webSettings" Target="webSettings.xml" Id="rId4" 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952</Characters>
  <Application>Microsoft Office Word</Application>
  <DocSecurity>0</DocSecurity>
  <Lines>13</Lines>
  <Paragraphs>6</Paragraphs>
  <ScaleCrop>false</ScaleCrop>
  <Company/>
  <LinksUpToDate>false</LinksUpToDate>
  <CharactersWithSpaces>1052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2022-01-18T09:57:00Z</dcterms:created>
  <dcterms:modified xsi:type="dcterms:W3CDTF">2022-01-18T09:57:00Z</dcterms:modified>
</cp:coreProperties>
</file>